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7D1" w:rsidRPr="00C36197" w:rsidRDefault="009427D1" w:rsidP="009427D1">
      <w:pPr>
        <w:pStyle w:val="3"/>
        <w:keepNext w:val="0"/>
        <w:keepLines w:val="0"/>
        <w:spacing w:before="0" w:after="30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000000"/>
          <w:sz w:val="24"/>
          <w:szCs w:val="24"/>
          <w:highlight w:val="white"/>
        </w:rPr>
        <w:t>Ответы на тесты</w:t>
      </w:r>
    </w:p>
    <w:tbl>
      <w:tblPr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1315"/>
        <w:gridCol w:w="1358"/>
        <w:gridCol w:w="1372"/>
        <w:gridCol w:w="1372"/>
        <w:gridCol w:w="1358"/>
      </w:tblGrid>
      <w:tr w:rsidR="009427D1" w:rsidRPr="00C36197" w:rsidTr="00973006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shd w:val="clear" w:color="auto" w:fill="F1F1F1"/>
              </w:rPr>
              <w:t>Тестовое задание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1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2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3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4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5</w:t>
            </w:r>
          </w:p>
        </w:tc>
      </w:tr>
      <w:tr w:rsidR="009427D1" w:rsidRPr="00C36197" w:rsidTr="00973006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shd w:val="clear" w:color="auto" w:fill="F1F1F1"/>
              </w:rPr>
              <w:t>Ответ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Б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Г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Б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А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В</w:t>
            </w:r>
          </w:p>
        </w:tc>
      </w:tr>
    </w:tbl>
    <w:p w:rsidR="009427D1" w:rsidRPr="00C36197" w:rsidRDefault="009427D1" w:rsidP="009427D1">
      <w:pPr>
        <w:pStyle w:val="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49"/>
        <w:gridCol w:w="1329"/>
        <w:gridCol w:w="1316"/>
        <w:gridCol w:w="1344"/>
        <w:gridCol w:w="1344"/>
        <w:gridCol w:w="1443"/>
      </w:tblGrid>
      <w:tr w:rsidR="009427D1" w:rsidRPr="00C36197" w:rsidTr="00973006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shd w:val="clear" w:color="auto" w:fill="F1F1F1"/>
              </w:rPr>
              <w:t>Тестовое задание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6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7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8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9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№ 10</w:t>
            </w:r>
          </w:p>
        </w:tc>
      </w:tr>
      <w:tr w:rsidR="009427D1" w:rsidRPr="00C36197" w:rsidTr="00973006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shd w:val="clear" w:color="auto" w:fill="F1F1F1"/>
              </w:rPr>
              <w:t>Ответ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Г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Б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Г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В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9427D1" w:rsidRPr="00C36197" w:rsidRDefault="009427D1" w:rsidP="00973006">
            <w:pPr>
              <w:pStyle w:val="1"/>
              <w:spacing w:after="36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C36197">
              <w:rPr>
                <w:rFonts w:ascii="Times New Roman" w:eastAsia="Georgia" w:hAnsi="Times New Roman" w:cs="Times New Roman"/>
                <w:color w:val="333333"/>
                <w:sz w:val="24"/>
                <w:szCs w:val="24"/>
                <w:highlight w:val="white"/>
              </w:rPr>
              <w:t>А</w:t>
            </w:r>
          </w:p>
        </w:tc>
      </w:tr>
    </w:tbl>
    <w:p w:rsidR="009427D1" w:rsidRPr="00030F13" w:rsidRDefault="007764C5" w:rsidP="009427D1">
      <w:pPr>
        <w:pStyle w:val="3"/>
        <w:keepNext w:val="0"/>
        <w:keepLines w:val="0"/>
        <w:spacing w:before="0" w:after="30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0" w:name="h.wxsux71ry0h1" w:colFirst="0" w:colLast="0"/>
      <w:bookmarkEnd w:id="0"/>
      <w:r w:rsidRPr="00030F13">
        <w:rPr>
          <w:rFonts w:ascii="Times New Roman" w:eastAsia="Georgia" w:hAnsi="Times New Roman" w:cs="Times New Roman"/>
          <w:b w:val="0"/>
          <w:color w:val="000000" w:themeColor="text1"/>
          <w:sz w:val="24"/>
          <w:szCs w:val="24"/>
          <w:highlight w:val="white"/>
        </w:rPr>
        <w:t xml:space="preserve">Ответы на </w:t>
      </w:r>
      <w:r w:rsidR="009427D1" w:rsidRPr="00030F13">
        <w:rPr>
          <w:rFonts w:ascii="Times New Roman" w:eastAsia="Georgia" w:hAnsi="Times New Roman" w:cs="Times New Roman"/>
          <w:b w:val="0"/>
          <w:color w:val="000000" w:themeColor="text1"/>
          <w:sz w:val="24"/>
          <w:szCs w:val="24"/>
          <w:highlight w:val="white"/>
        </w:rPr>
        <w:t>вопросы</w:t>
      </w:r>
    </w:p>
    <w:p w:rsidR="009427D1" w:rsidRPr="00030F13" w:rsidRDefault="009427D1" w:rsidP="00C36197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 xml:space="preserve">Ответ на вопрос 1:Определяющим фактором явилось географическое положение Лондона в 60 км от устья Темзы. Глубина реки даже во время отливов позволяет морским судам подниматься к самому году. Разветвленная речная сеть Темзы и ее притоков обеспечивала связь города с внутренними районами еще в те времена, когда не было железных дорог, а грунтовых дорог было мало. Это создавало Лондону преимущества по сравнению с другими городами на восточном и южном побережье страны. </w:t>
      </w:r>
      <w:proofErr w:type="gramStart"/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Город как бы смотрит на материк, к нему «обращены» направления течения речных путей, пересекающих Европу, – Рейна, Сены и др., из Балтийского, Северного морей в Атлантический океан, каботажные пути с побережий Португалии, Испании и Франции.</w:t>
      </w:r>
      <w:proofErr w:type="gramEnd"/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 xml:space="preserve"> Все это предопределило судьбу и роль города, которая еще больше утвердилась после открытия Америки, когда завязалась оживленная торговля между Европой и Новым Светом.</w:t>
      </w:r>
    </w:p>
    <w:p w:rsidR="009427D1" w:rsidRPr="00030F13" w:rsidRDefault="009427D1" w:rsidP="00C36197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Ответ на вопрос 2:Королевство без короля — это государство в составе британского Содружества.</w:t>
      </w:r>
    </w:p>
    <w:p w:rsidR="009427D1" w:rsidRPr="00030F13" w:rsidRDefault="009427D1" w:rsidP="00C36197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Январь — летний месяц в Южном полушарии.</w:t>
      </w:r>
    </w:p>
    <w:p w:rsidR="009427D1" w:rsidRPr="00030F13" w:rsidRDefault="009427D1" w:rsidP="00C36197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К ним относятся страны Океании и Австралия.</w:t>
      </w:r>
    </w:p>
    <w:p w:rsidR="009427D1" w:rsidRPr="00030F13" w:rsidRDefault="009427D1" w:rsidP="00C36197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И только в Австралии столица — Канберра — не порт.</w:t>
      </w:r>
    </w:p>
    <w:p w:rsidR="00030F13" w:rsidRPr="00030F13" w:rsidRDefault="009427D1" w:rsidP="00030F13">
      <w:pPr>
        <w:pStyle w:val="1"/>
        <w:spacing w:after="360" w:line="240" w:lineRule="auto"/>
        <w:jc w:val="both"/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Ответ на вопрос 3:</w:t>
      </w:r>
      <w:r w:rsidR="00C36197"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bookmarkStart w:id="1" w:name="_GoBack"/>
      <w:bookmarkEnd w:id="1"/>
      <w:r w:rsidR="00030F13"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</w:rPr>
        <w:t xml:space="preserve">Петушки, </w:t>
      </w:r>
      <w:proofErr w:type="spellStart"/>
      <w:r w:rsidR="00030F13"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</w:rPr>
        <w:t>Снежинск</w:t>
      </w:r>
      <w:proofErr w:type="spellEnd"/>
      <w:r w:rsidR="00030F13"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</w:rPr>
        <w:t xml:space="preserve">, Северобайкальск, </w:t>
      </w:r>
      <w:r w:rsidR="00030F13" w:rsidRPr="00030F13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3F3F3"/>
        </w:rPr>
        <w:t>Зубцов</w:t>
      </w:r>
    </w:p>
    <w:p w:rsidR="009427D1" w:rsidRPr="00030F13" w:rsidRDefault="009427D1" w:rsidP="00030F13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F13">
        <w:rPr>
          <w:rFonts w:ascii="Times New Roman" w:eastAsia="Georgia" w:hAnsi="Times New Roman" w:cs="Times New Roman"/>
          <w:color w:val="000000" w:themeColor="text1"/>
          <w:sz w:val="24"/>
          <w:szCs w:val="24"/>
          <w:highlight w:val="white"/>
        </w:rPr>
        <w:t>Ответ на вопрос 4:Стамбул. Расположен в двух частях света – Европе и Азии и разделен проливом Босфор, через который и сооружен мост.</w:t>
      </w:r>
    </w:p>
    <w:p w:rsidR="009427D1" w:rsidRPr="00030F13" w:rsidRDefault="009427D1" w:rsidP="00C3619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427D1" w:rsidRPr="00030F13" w:rsidSect="009427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D1"/>
    <w:rsid w:val="00030F13"/>
    <w:rsid w:val="001B418F"/>
    <w:rsid w:val="007764C5"/>
    <w:rsid w:val="00906807"/>
    <w:rsid w:val="00930E65"/>
    <w:rsid w:val="009427D1"/>
    <w:rsid w:val="00C3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D1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rsid w:val="009427D1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7D1"/>
    <w:rPr>
      <w:rFonts w:ascii="Arial" w:eastAsia="Arial" w:hAnsi="Arial" w:cs="Arial"/>
      <w:color w:val="000000"/>
      <w:sz w:val="32"/>
      <w:szCs w:val="32"/>
      <w:lang w:eastAsia="ru-RU"/>
    </w:rPr>
  </w:style>
  <w:style w:type="paragraph" w:customStyle="1" w:styleId="1">
    <w:name w:val="Обычный1"/>
    <w:rsid w:val="009427D1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427D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D1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rsid w:val="009427D1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7D1"/>
    <w:rPr>
      <w:rFonts w:ascii="Arial" w:eastAsia="Arial" w:hAnsi="Arial" w:cs="Arial"/>
      <w:color w:val="000000"/>
      <w:sz w:val="32"/>
      <w:szCs w:val="32"/>
      <w:lang w:eastAsia="ru-RU"/>
    </w:rPr>
  </w:style>
  <w:style w:type="paragraph" w:customStyle="1" w:styleId="1">
    <w:name w:val="Обычный1"/>
    <w:rsid w:val="009427D1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427D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учитель</cp:lastModifiedBy>
  <cp:revision>3</cp:revision>
  <dcterms:created xsi:type="dcterms:W3CDTF">2016-10-06T07:01:00Z</dcterms:created>
  <dcterms:modified xsi:type="dcterms:W3CDTF">2019-10-01T04:56:00Z</dcterms:modified>
</cp:coreProperties>
</file>